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2431" w14:textId="3DFC8783" w:rsidR="00814899" w:rsidRPr="0024511E" w:rsidRDefault="00814899" w:rsidP="00814899">
      <w:pPr>
        <w:rPr>
          <w:b/>
          <w:bCs/>
          <w:sz w:val="44"/>
          <w:szCs w:val="44"/>
        </w:rPr>
      </w:pPr>
      <w:r w:rsidRPr="006B0DE0">
        <w:rPr>
          <w:b/>
          <w:bCs/>
          <w:sz w:val="44"/>
          <w:szCs w:val="44"/>
        </w:rPr>
        <w:t xml:space="preserve">Dein Projekt: </w:t>
      </w:r>
      <w:r w:rsidR="007D543B" w:rsidRPr="0024511E">
        <w:rPr>
          <w:b/>
          <w:bCs/>
          <w:sz w:val="44"/>
          <w:szCs w:val="44"/>
        </w:rPr>
        <w:t>Wenn dir Fremde online schreiben</w:t>
      </w:r>
      <w:r w:rsidRPr="0024511E">
        <w:rPr>
          <w:b/>
          <w:bCs/>
          <w:sz w:val="44"/>
          <w:szCs w:val="44"/>
        </w:rPr>
        <w:t xml:space="preserve"> </w:t>
      </w:r>
    </w:p>
    <w:p w14:paraId="76E01A1A" w14:textId="77777777" w:rsidR="00814899" w:rsidRPr="0024511E" w:rsidRDefault="00814899" w:rsidP="00814899"/>
    <w:p w14:paraId="0E566164" w14:textId="77777777" w:rsidR="00814899" w:rsidRPr="0024511E" w:rsidRDefault="00814899" w:rsidP="00814899">
      <w:r w:rsidRPr="0024511E">
        <w:t>Für dein Projekt an deiner Schule haben wir dir einige Materialien vorbereiten, die dir helfen das Projekt durchzuführen.</w:t>
      </w:r>
    </w:p>
    <w:p w14:paraId="22E2FC3E" w14:textId="77777777" w:rsidR="00814899" w:rsidRPr="0024511E" w:rsidRDefault="00814899" w:rsidP="00814899"/>
    <w:tbl>
      <w:tblPr>
        <w:tblStyle w:val="Tabellenraster"/>
        <w:tblW w:w="0" w:type="auto"/>
        <w:tblLook w:val="04A0" w:firstRow="1" w:lastRow="0" w:firstColumn="1" w:lastColumn="0" w:noHBand="0" w:noVBand="1"/>
      </w:tblPr>
      <w:tblGrid>
        <w:gridCol w:w="1696"/>
        <w:gridCol w:w="7366"/>
      </w:tblGrid>
      <w:tr w:rsidR="0024511E" w:rsidRPr="0024511E" w14:paraId="4ACF5578" w14:textId="77777777" w:rsidTr="006B0DE0">
        <w:tc>
          <w:tcPr>
            <w:tcW w:w="1696" w:type="dxa"/>
          </w:tcPr>
          <w:p w14:paraId="78F391DD" w14:textId="77777777" w:rsidR="00814899" w:rsidRPr="0024511E" w:rsidRDefault="00814899" w:rsidP="00FB1912">
            <w:pPr>
              <w:rPr>
                <w:b/>
                <w:bCs/>
              </w:rPr>
            </w:pPr>
            <w:r w:rsidRPr="0024511E">
              <w:rPr>
                <w:b/>
                <w:bCs/>
              </w:rPr>
              <w:t>Ziel</w:t>
            </w:r>
          </w:p>
        </w:tc>
        <w:tc>
          <w:tcPr>
            <w:tcW w:w="7366" w:type="dxa"/>
          </w:tcPr>
          <w:p w14:paraId="332FC618" w14:textId="69A869C3" w:rsidR="00814899" w:rsidRPr="0024511E" w:rsidRDefault="00216321" w:rsidP="00FB1912">
            <w:r w:rsidRPr="0024511E">
              <w:t>Nicht jedem online vertrauen</w:t>
            </w:r>
          </w:p>
        </w:tc>
      </w:tr>
      <w:tr w:rsidR="0024511E" w:rsidRPr="0024511E" w14:paraId="31687863" w14:textId="77777777" w:rsidTr="006B0DE0">
        <w:tc>
          <w:tcPr>
            <w:tcW w:w="1696" w:type="dxa"/>
          </w:tcPr>
          <w:p w14:paraId="0F0EB2C4" w14:textId="77777777" w:rsidR="00814899" w:rsidRPr="0024511E" w:rsidRDefault="00814899" w:rsidP="00FB1912">
            <w:pPr>
              <w:rPr>
                <w:b/>
                <w:bCs/>
              </w:rPr>
            </w:pPr>
            <w:r w:rsidRPr="0024511E">
              <w:rPr>
                <w:b/>
                <w:bCs/>
              </w:rPr>
              <w:t>Alter</w:t>
            </w:r>
          </w:p>
        </w:tc>
        <w:tc>
          <w:tcPr>
            <w:tcW w:w="7366" w:type="dxa"/>
          </w:tcPr>
          <w:p w14:paraId="41ECB855" w14:textId="1F652FAE" w:rsidR="00814899" w:rsidRPr="0024511E" w:rsidRDefault="006B0DE0" w:rsidP="00FB1912">
            <w:r w:rsidRPr="0024511E">
              <w:t xml:space="preserve">Für </w:t>
            </w:r>
            <w:r w:rsidR="0024511E">
              <w:t>6.-7.</w:t>
            </w:r>
            <w:r w:rsidR="00216321" w:rsidRPr="0024511E">
              <w:t xml:space="preserve"> </w:t>
            </w:r>
            <w:r w:rsidR="00814899" w:rsidRPr="0024511E">
              <w:t>Klasse</w:t>
            </w:r>
            <w:r w:rsidRPr="0024511E">
              <w:t xml:space="preserve"> geeignet</w:t>
            </w:r>
          </w:p>
        </w:tc>
      </w:tr>
      <w:tr w:rsidR="0024511E" w:rsidRPr="0024511E" w14:paraId="6ED38F59" w14:textId="77777777" w:rsidTr="006B0DE0">
        <w:tc>
          <w:tcPr>
            <w:tcW w:w="1696" w:type="dxa"/>
          </w:tcPr>
          <w:p w14:paraId="0FDF29D6" w14:textId="77777777" w:rsidR="00814899" w:rsidRPr="0024511E" w:rsidRDefault="00814899" w:rsidP="00FB1912">
            <w:pPr>
              <w:rPr>
                <w:b/>
                <w:bCs/>
              </w:rPr>
            </w:pPr>
            <w:r w:rsidRPr="0024511E">
              <w:rPr>
                <w:b/>
                <w:bCs/>
              </w:rPr>
              <w:t>Zeit</w:t>
            </w:r>
          </w:p>
        </w:tc>
        <w:tc>
          <w:tcPr>
            <w:tcW w:w="7366" w:type="dxa"/>
          </w:tcPr>
          <w:p w14:paraId="7F54AF3C" w14:textId="605E1056" w:rsidR="00814899" w:rsidRPr="0024511E" w:rsidRDefault="00216321" w:rsidP="00FB1912">
            <w:r w:rsidRPr="0024511E">
              <w:t>30</w:t>
            </w:r>
            <w:r w:rsidR="00814899" w:rsidRPr="0024511E">
              <w:t xml:space="preserve"> Min</w:t>
            </w:r>
          </w:p>
        </w:tc>
      </w:tr>
      <w:tr w:rsidR="0024511E" w:rsidRPr="0024511E" w14:paraId="725175E6" w14:textId="77777777" w:rsidTr="006B0DE0">
        <w:tc>
          <w:tcPr>
            <w:tcW w:w="1696" w:type="dxa"/>
          </w:tcPr>
          <w:p w14:paraId="452F4198" w14:textId="77777777" w:rsidR="00814899" w:rsidRPr="0024511E" w:rsidRDefault="00814899" w:rsidP="00FB1912">
            <w:pPr>
              <w:rPr>
                <w:b/>
                <w:bCs/>
              </w:rPr>
            </w:pPr>
            <w:r w:rsidRPr="0024511E">
              <w:rPr>
                <w:b/>
                <w:bCs/>
              </w:rPr>
              <w:t>Material</w:t>
            </w:r>
          </w:p>
        </w:tc>
        <w:tc>
          <w:tcPr>
            <w:tcW w:w="7366" w:type="dxa"/>
          </w:tcPr>
          <w:p w14:paraId="40F42C3A" w14:textId="3BACB38C" w:rsidR="00814899" w:rsidRPr="0024511E" w:rsidRDefault="00A85248" w:rsidP="00FB1912">
            <w:r w:rsidRPr="0024511E">
              <w:t>Präsentation</w:t>
            </w:r>
          </w:p>
        </w:tc>
      </w:tr>
    </w:tbl>
    <w:p w14:paraId="3A24E7AD" w14:textId="77777777" w:rsidR="00814899" w:rsidRDefault="00814899" w:rsidP="00814899"/>
    <w:p w14:paraId="47656DA8" w14:textId="5714D7DA" w:rsidR="00386D56" w:rsidRPr="006B0DE0" w:rsidRDefault="00814899">
      <w:pPr>
        <w:rPr>
          <w:b/>
          <w:bCs/>
          <w:sz w:val="32"/>
          <w:szCs w:val="32"/>
        </w:rPr>
      </w:pPr>
      <w:r w:rsidRPr="006B0DE0">
        <w:rPr>
          <w:b/>
          <w:bCs/>
          <w:sz w:val="32"/>
          <w:szCs w:val="32"/>
        </w:rPr>
        <w:t>Vorbereitung</w:t>
      </w:r>
    </w:p>
    <w:p w14:paraId="0C8B1233" w14:textId="3CC6B1DF" w:rsidR="005154D6" w:rsidRDefault="00814899" w:rsidP="00814899">
      <w:pPr>
        <w:pStyle w:val="Listenabsatz"/>
        <w:numPr>
          <w:ilvl w:val="0"/>
          <w:numId w:val="2"/>
        </w:numPr>
      </w:pPr>
      <w:r>
        <w:t>Recherchiere zu</w:t>
      </w:r>
      <w:r w:rsidR="005154D6">
        <w:t>m</w:t>
      </w:r>
      <w:r>
        <w:t xml:space="preserve"> Thema </w:t>
      </w:r>
      <w:r w:rsidR="00216321" w:rsidRPr="004433F5">
        <w:rPr>
          <w:b/>
          <w:bCs/>
          <w:color w:val="000000" w:themeColor="text1"/>
        </w:rPr>
        <w:t>Kontaktaufnahme durch Fremde</w:t>
      </w:r>
      <w:r>
        <w:t xml:space="preserve">. </w:t>
      </w:r>
      <w:r w:rsidRPr="00814899">
        <w:t>Dazu</w:t>
      </w:r>
      <w:r>
        <w:t xml:space="preserve"> findest du auf Handysektor einige Artikel und Videos, die </w:t>
      </w:r>
      <w:r w:rsidR="005154D6">
        <w:t>auf der Projektseite auch verlinkt sind.</w:t>
      </w:r>
      <w:r>
        <w:t xml:space="preserve"> </w:t>
      </w:r>
    </w:p>
    <w:p w14:paraId="47DF7D87" w14:textId="29D3983E" w:rsidR="00F41C54" w:rsidRDefault="00814899" w:rsidP="00F41C54">
      <w:pPr>
        <w:pStyle w:val="Listenabsatz"/>
        <w:numPr>
          <w:ilvl w:val="0"/>
          <w:numId w:val="2"/>
        </w:numPr>
      </w:pPr>
      <w:r>
        <w:t xml:space="preserve">Bereite dich mit den Artikeln auf Fragen </w:t>
      </w:r>
      <w:r w:rsidR="005154D6">
        <w:t>der</w:t>
      </w:r>
      <w:r>
        <w:t xml:space="preserve"> </w:t>
      </w:r>
      <w:proofErr w:type="spellStart"/>
      <w:proofErr w:type="gramStart"/>
      <w:r w:rsidR="005154D6">
        <w:t>S</w:t>
      </w:r>
      <w:r>
        <w:t>chüler:innen</w:t>
      </w:r>
      <w:proofErr w:type="spellEnd"/>
      <w:proofErr w:type="gramEnd"/>
      <w:r>
        <w:t xml:space="preserve"> vor</w:t>
      </w:r>
      <w:r w:rsidR="00F41C54">
        <w:t>. Z</w:t>
      </w:r>
      <w:r>
        <w:t xml:space="preserve">um Beispiel: </w:t>
      </w:r>
    </w:p>
    <w:p w14:paraId="1C5A9C00" w14:textId="28A1BC1B" w:rsidR="00216321" w:rsidRPr="004433F5" w:rsidRDefault="004433F5" w:rsidP="00216321">
      <w:pPr>
        <w:pStyle w:val="Listenabsatz"/>
        <w:numPr>
          <w:ilvl w:val="1"/>
          <w:numId w:val="2"/>
        </w:numPr>
        <w:rPr>
          <w:color w:val="000000" w:themeColor="text1"/>
        </w:rPr>
      </w:pPr>
      <w:r w:rsidRPr="004433F5">
        <w:rPr>
          <w:color w:val="000000" w:themeColor="text1"/>
        </w:rPr>
        <w:t>Was sollte man beachten, wenn Fremde in Sozialen Medien Kontakt aufnehmen wollen</w:t>
      </w:r>
      <w:r w:rsidR="00216321" w:rsidRPr="004433F5">
        <w:rPr>
          <w:color w:val="000000" w:themeColor="text1"/>
        </w:rPr>
        <w:t>?</w:t>
      </w:r>
      <w:r w:rsidRPr="004433F5">
        <w:rPr>
          <w:color w:val="000000" w:themeColor="text1"/>
        </w:rPr>
        <w:t xml:space="preserve"> Wie kann man Personen melden und blockieren?</w:t>
      </w:r>
    </w:p>
    <w:p w14:paraId="35843FC7" w14:textId="4DDA5F00" w:rsidR="00216321" w:rsidRPr="004433F5" w:rsidRDefault="00216321" w:rsidP="004433F5">
      <w:pPr>
        <w:pStyle w:val="Listenabsatz"/>
        <w:numPr>
          <w:ilvl w:val="1"/>
          <w:numId w:val="2"/>
        </w:numPr>
        <w:rPr>
          <w:color w:val="000000" w:themeColor="text1"/>
        </w:rPr>
      </w:pPr>
      <w:r w:rsidRPr="004433F5">
        <w:rPr>
          <w:color w:val="000000" w:themeColor="text1"/>
        </w:rPr>
        <w:t>Wie kann man Cybergrooming erkennen?</w:t>
      </w:r>
    </w:p>
    <w:p w14:paraId="3B91933A" w14:textId="55B16ADE" w:rsidR="00914364" w:rsidRDefault="00914364" w:rsidP="000A7F83">
      <w:pPr>
        <w:pStyle w:val="Listenabsatz"/>
        <w:numPr>
          <w:ilvl w:val="0"/>
          <w:numId w:val="2"/>
        </w:numPr>
      </w:pPr>
      <w:r>
        <w:t xml:space="preserve">Lade dir die Präsentation </w:t>
      </w:r>
      <w:r w:rsidR="005154D6">
        <w:t>aus den Downloads</w:t>
      </w:r>
      <w:r>
        <w:t xml:space="preserve"> herunter</w:t>
      </w:r>
      <w:r w:rsidR="005154D6">
        <w:t>.</w:t>
      </w:r>
    </w:p>
    <w:p w14:paraId="659F9E89" w14:textId="56053E08" w:rsidR="00814899" w:rsidRPr="009A42A5" w:rsidRDefault="00814899" w:rsidP="009A42A5">
      <w:pPr>
        <w:pStyle w:val="Listenabsatz"/>
        <w:rPr>
          <w:b/>
          <w:bCs/>
        </w:rPr>
      </w:pPr>
    </w:p>
    <w:p w14:paraId="7B5F6BD9" w14:textId="63DF76FD" w:rsidR="009A42A5" w:rsidRPr="006B0DE0" w:rsidRDefault="009A42A5" w:rsidP="009A42A5">
      <w:pPr>
        <w:rPr>
          <w:b/>
          <w:bCs/>
          <w:sz w:val="32"/>
          <w:szCs w:val="32"/>
        </w:rPr>
      </w:pPr>
      <w:r w:rsidRPr="006B0DE0">
        <w:rPr>
          <w:b/>
          <w:bCs/>
          <w:sz w:val="32"/>
          <w:szCs w:val="32"/>
        </w:rPr>
        <w:t>Ablauf</w:t>
      </w:r>
    </w:p>
    <w:p w14:paraId="0EE4B310" w14:textId="76B6168B" w:rsidR="00F41C54" w:rsidRDefault="00F41C54" w:rsidP="009A42A5">
      <w:pPr>
        <w:rPr>
          <w:b/>
          <w:bCs/>
        </w:rPr>
      </w:pPr>
    </w:p>
    <w:tbl>
      <w:tblPr>
        <w:tblStyle w:val="Tabellenraster"/>
        <w:tblW w:w="0" w:type="auto"/>
        <w:tblLook w:val="04A0" w:firstRow="1" w:lastRow="0" w:firstColumn="1" w:lastColumn="0" w:noHBand="0" w:noVBand="1"/>
      </w:tblPr>
      <w:tblGrid>
        <w:gridCol w:w="694"/>
        <w:gridCol w:w="8368"/>
      </w:tblGrid>
      <w:tr w:rsidR="00F41C54" w14:paraId="7BC0BB64" w14:textId="77777777" w:rsidTr="00FB2CED">
        <w:tc>
          <w:tcPr>
            <w:tcW w:w="694" w:type="dxa"/>
          </w:tcPr>
          <w:p w14:paraId="12951325" w14:textId="1C627494" w:rsidR="00F41C54" w:rsidRPr="0090049B" w:rsidRDefault="00F41C54" w:rsidP="009A42A5">
            <w:pPr>
              <w:rPr>
                <w:b/>
                <w:bCs/>
              </w:rPr>
            </w:pPr>
            <w:r w:rsidRPr="0090049B">
              <w:rPr>
                <w:b/>
                <w:bCs/>
              </w:rPr>
              <w:t>Folie</w:t>
            </w:r>
          </w:p>
        </w:tc>
        <w:tc>
          <w:tcPr>
            <w:tcW w:w="8368" w:type="dxa"/>
          </w:tcPr>
          <w:p w14:paraId="7C0C37AC" w14:textId="77777777" w:rsidR="00F41C54" w:rsidRPr="0090049B" w:rsidRDefault="00F41C54" w:rsidP="009A42A5">
            <w:pPr>
              <w:rPr>
                <w:b/>
                <w:bCs/>
              </w:rPr>
            </w:pPr>
          </w:p>
        </w:tc>
      </w:tr>
      <w:tr w:rsidR="00F41C54" w14:paraId="15917CC5" w14:textId="77777777" w:rsidTr="00FB2CED">
        <w:tc>
          <w:tcPr>
            <w:tcW w:w="694" w:type="dxa"/>
          </w:tcPr>
          <w:p w14:paraId="2BE1D98D" w14:textId="081F01CC" w:rsidR="00F41C54" w:rsidRDefault="00F41C54" w:rsidP="009A42A5">
            <w:r>
              <w:t>1</w:t>
            </w:r>
          </w:p>
        </w:tc>
        <w:tc>
          <w:tcPr>
            <w:tcW w:w="8368" w:type="dxa"/>
          </w:tcPr>
          <w:p w14:paraId="1263B132" w14:textId="6CFF2304" w:rsidR="00F41C54" w:rsidRDefault="0090049B" w:rsidP="006B0DE0">
            <w:r>
              <w:t>Einleitung:</w:t>
            </w:r>
            <w:r w:rsidR="006B0DE0">
              <w:t xml:space="preserve"> </w:t>
            </w:r>
            <w:r>
              <w:t>Stelle dic</w:t>
            </w:r>
            <w:r w:rsidR="00DE2C64">
              <w:t xml:space="preserve">h </w:t>
            </w:r>
            <w:r>
              <w:t xml:space="preserve">vor und sage, dass du mit der Klasse </w:t>
            </w:r>
            <w:r w:rsidR="00216321">
              <w:t>darüber sprechen w</w:t>
            </w:r>
            <w:r w:rsidR="00DE2C64">
              <w:t>illst</w:t>
            </w:r>
            <w:r w:rsidR="00216321">
              <w:t>, wie man im Internet darauf reagieren sollte, wenn man von Fremden angeschrieben wird.</w:t>
            </w:r>
            <w:r>
              <w:t xml:space="preserve"> </w:t>
            </w:r>
          </w:p>
        </w:tc>
      </w:tr>
      <w:tr w:rsidR="00F41C54" w14:paraId="2BACFFBC" w14:textId="77777777" w:rsidTr="00FB2CED">
        <w:tc>
          <w:tcPr>
            <w:tcW w:w="694" w:type="dxa"/>
          </w:tcPr>
          <w:p w14:paraId="096C4E7D" w14:textId="2894B325" w:rsidR="00F41C54" w:rsidRDefault="00F41C54" w:rsidP="009A42A5">
            <w:r>
              <w:t>2</w:t>
            </w:r>
          </w:p>
        </w:tc>
        <w:tc>
          <w:tcPr>
            <w:tcW w:w="8368" w:type="dxa"/>
          </w:tcPr>
          <w:p w14:paraId="0FDD0553" w14:textId="12EF3F93" w:rsidR="00F41C54" w:rsidRDefault="007D543B" w:rsidP="007D543B">
            <w:proofErr w:type="gramStart"/>
            <w:r>
              <w:t>Bespreche</w:t>
            </w:r>
            <w:proofErr w:type="gramEnd"/>
            <w:r>
              <w:t xml:space="preserve"> mit der Klasse, wie man sich verhält, wenn man auf der Straße von Fremden angesprochen wird. </w:t>
            </w:r>
          </w:p>
          <w:p w14:paraId="038B9199" w14:textId="34462913" w:rsidR="007D543B" w:rsidRDefault="007D543B" w:rsidP="007D543B">
            <w:pPr>
              <w:pStyle w:val="Listenabsatz"/>
              <w:numPr>
                <w:ilvl w:val="0"/>
                <w:numId w:val="9"/>
              </w:numPr>
            </w:pPr>
            <w:r>
              <w:t>Frage die Schülerinnen und Schüler, welche anderen Weisheiten in Bezug auf Fremde sie schon gehört haben.</w:t>
            </w:r>
            <w:r w:rsidR="000A62BB">
              <w:t xml:space="preserve"> (In den Folien Notizen sind zwei weitere Beispiele notiert)</w:t>
            </w:r>
          </w:p>
          <w:p w14:paraId="1B0BB860" w14:textId="1895C0BB" w:rsidR="007D543B" w:rsidRDefault="007D543B" w:rsidP="007D543B">
            <w:pPr>
              <w:pStyle w:val="Listenabsatz"/>
              <w:numPr>
                <w:ilvl w:val="0"/>
                <w:numId w:val="9"/>
              </w:numPr>
            </w:pPr>
            <w:r>
              <w:t>Frage die Schülerinnen und Schüler, ob sie auch Tipps für den Umgang mit Fremden in Sozialen Medien haben. Haben sie darüber auch schon mit den Eltern oder in der Schule gesprochen?</w:t>
            </w:r>
          </w:p>
        </w:tc>
      </w:tr>
      <w:tr w:rsidR="00F41C54" w14:paraId="741AE266" w14:textId="77777777" w:rsidTr="00FB2CED">
        <w:tc>
          <w:tcPr>
            <w:tcW w:w="694" w:type="dxa"/>
          </w:tcPr>
          <w:p w14:paraId="26DBA65E" w14:textId="6BA96995" w:rsidR="00F41C54" w:rsidRDefault="00F41C54" w:rsidP="009A42A5">
            <w:r>
              <w:t>3</w:t>
            </w:r>
          </w:p>
        </w:tc>
        <w:tc>
          <w:tcPr>
            <w:tcW w:w="8368" w:type="dxa"/>
          </w:tcPr>
          <w:p w14:paraId="742359BF" w14:textId="3ECB1AB7" w:rsidR="00F41C54" w:rsidRDefault="007D543B" w:rsidP="007D543B">
            <w:r>
              <w:t xml:space="preserve">Zeige die Beispielsituationen </w:t>
            </w:r>
            <w:r w:rsidR="000B2AD8">
              <w:t>1</w:t>
            </w:r>
            <w:r w:rsidR="000A62BB">
              <w:t>.</w:t>
            </w:r>
            <w:r>
              <w:t xml:space="preserve"> Lass jemanden aus der Klasse die Nachrichten vorlesen bzw. die Situation kurz für alle zusammenfassen</w:t>
            </w:r>
            <w:r w:rsidR="000B2AD8">
              <w:t>.</w:t>
            </w:r>
          </w:p>
          <w:p w14:paraId="12624B19" w14:textId="527D43CF" w:rsidR="000B2AD8" w:rsidRDefault="000B2AD8" w:rsidP="000B2AD8">
            <w:pPr>
              <w:pStyle w:val="Listenabsatz"/>
              <w:numPr>
                <w:ilvl w:val="0"/>
                <w:numId w:val="10"/>
              </w:numPr>
            </w:pPr>
            <w:r>
              <w:t xml:space="preserve">Was fällt den Schülerinnen und Schülern auf? Was ist an </w:t>
            </w:r>
            <w:r w:rsidR="000A62BB">
              <w:t>der Nachricht verdächtig?</w:t>
            </w:r>
          </w:p>
          <w:p w14:paraId="538A1A2C" w14:textId="6E3F47B4" w:rsidR="000B2AD8" w:rsidRDefault="000B2AD8" w:rsidP="000B2AD8">
            <w:pPr>
              <w:pStyle w:val="Listenabsatz"/>
              <w:numPr>
                <w:ilvl w:val="0"/>
                <w:numId w:val="10"/>
              </w:numPr>
            </w:pPr>
            <w:r>
              <w:t>Besprecht, wieso es überhaupt zu den Situationen gekommen ist. (Profil war nicht auf privat eingestell</w:t>
            </w:r>
            <w:r w:rsidR="000A62BB">
              <w:t>t)</w:t>
            </w:r>
          </w:p>
        </w:tc>
      </w:tr>
      <w:tr w:rsidR="00F41C54" w14:paraId="08F272BE" w14:textId="77777777" w:rsidTr="00FB2CED">
        <w:tc>
          <w:tcPr>
            <w:tcW w:w="694" w:type="dxa"/>
          </w:tcPr>
          <w:p w14:paraId="466C49C8" w14:textId="0590EDD7" w:rsidR="00F41C54" w:rsidRDefault="00F41C54" w:rsidP="009A42A5">
            <w:r>
              <w:t>4</w:t>
            </w:r>
            <w:r w:rsidR="000A62BB">
              <w:t>-6</w:t>
            </w:r>
          </w:p>
        </w:tc>
        <w:tc>
          <w:tcPr>
            <w:tcW w:w="8368" w:type="dxa"/>
          </w:tcPr>
          <w:p w14:paraId="4096E93C" w14:textId="77777777" w:rsidR="00F41C54" w:rsidRDefault="000B2AD8" w:rsidP="009A42A5">
            <w:r>
              <w:t>Erkläre anschließend, dass man auf solche Nachrichten nicht reagieren sollte. Zeige mit Hilfe der Screenshots, wie die Nachrichtenanfragen gelöscht</w:t>
            </w:r>
            <w:r w:rsidR="000A62BB">
              <w:t xml:space="preserve"> oder blockiert werden können, wie man Beiträge oder Nachrichten meldet und </w:t>
            </w:r>
            <w:r w:rsidR="008060B0">
              <w:t>wie man sein Konto privat einstellt.</w:t>
            </w:r>
          </w:p>
          <w:p w14:paraId="435758B2" w14:textId="787E7883" w:rsidR="00FB2CED" w:rsidRPr="000B2AD8" w:rsidRDefault="00FB2CED" w:rsidP="00FB2CED">
            <w:pPr>
              <w:pStyle w:val="Listenabsatz"/>
              <w:numPr>
                <w:ilvl w:val="0"/>
                <w:numId w:val="12"/>
              </w:numPr>
            </w:pPr>
            <w:r w:rsidRPr="00FB2CED">
              <w:rPr>
                <w:color w:val="000000" w:themeColor="text1"/>
              </w:rPr>
              <w:t xml:space="preserve">Das private Konto sollte bei </w:t>
            </w:r>
            <w:proofErr w:type="gramStart"/>
            <w:r w:rsidRPr="00FB2CED">
              <w:rPr>
                <w:color w:val="000000" w:themeColor="text1"/>
              </w:rPr>
              <w:t>Unter-16-Jährigen</w:t>
            </w:r>
            <w:proofErr w:type="gramEnd"/>
            <w:r w:rsidRPr="00FB2CED">
              <w:rPr>
                <w:color w:val="000000" w:themeColor="text1"/>
              </w:rPr>
              <w:t xml:space="preserve"> aber schon standardmäßig eingerichtet sein</w:t>
            </w:r>
          </w:p>
        </w:tc>
      </w:tr>
      <w:tr w:rsidR="00F41C54" w14:paraId="371AA453" w14:textId="77777777" w:rsidTr="00FB2CED">
        <w:tc>
          <w:tcPr>
            <w:tcW w:w="694" w:type="dxa"/>
          </w:tcPr>
          <w:p w14:paraId="0B2537FB" w14:textId="5475ECAE" w:rsidR="00F41C54" w:rsidRDefault="000A62BB" w:rsidP="009A42A5">
            <w:r>
              <w:lastRenderedPageBreak/>
              <w:t>7</w:t>
            </w:r>
          </w:p>
        </w:tc>
        <w:tc>
          <w:tcPr>
            <w:tcW w:w="8368" w:type="dxa"/>
          </w:tcPr>
          <w:p w14:paraId="3382D2CC" w14:textId="20F06B30" w:rsidR="0090049B" w:rsidRDefault="008060B0" w:rsidP="006B0DE0">
            <w:r>
              <w:t xml:space="preserve">Zeige nun die Beispielsituation </w:t>
            </w:r>
            <w:r w:rsidR="00C25476">
              <w:t>2</w:t>
            </w:r>
            <w:r>
              <w:t>. Lass jemanden aus der Klasse die Nachrichten vorlesen bzw. die Situation kurz für alle zusammenfassen.</w:t>
            </w:r>
          </w:p>
          <w:p w14:paraId="3CDDB413" w14:textId="09A97867" w:rsidR="008060B0" w:rsidRDefault="008060B0" w:rsidP="008060B0">
            <w:pPr>
              <w:pStyle w:val="Listenabsatz"/>
              <w:numPr>
                <w:ilvl w:val="0"/>
                <w:numId w:val="10"/>
              </w:numPr>
            </w:pPr>
            <w:r>
              <w:t>Was fällt den Schülerinnen und Schülern auf? Was ist verdächtig?</w:t>
            </w:r>
          </w:p>
          <w:p w14:paraId="2DE14B83" w14:textId="1E9D32E7" w:rsidR="008060B0" w:rsidRDefault="008060B0" w:rsidP="008060B0">
            <w:pPr>
              <w:pStyle w:val="Listenabsatz"/>
              <w:numPr>
                <w:ilvl w:val="0"/>
                <w:numId w:val="10"/>
              </w:numPr>
            </w:pPr>
            <w:r>
              <w:t xml:space="preserve">Besprecht, wieso es überhaupt zu den Situationen gekommen ist. (Geistermodus war nicht eingestellt, </w:t>
            </w:r>
            <w:r w:rsidR="00C25476">
              <w:t>Person, welche die Nutzerin eigentlich nicht wirklich kannte, konnte den Standort sehen</w:t>
            </w:r>
            <w:r>
              <w:t>)</w:t>
            </w:r>
          </w:p>
        </w:tc>
      </w:tr>
      <w:tr w:rsidR="00797379" w14:paraId="3224F4D8" w14:textId="77777777" w:rsidTr="00FB2CED">
        <w:tc>
          <w:tcPr>
            <w:tcW w:w="694" w:type="dxa"/>
          </w:tcPr>
          <w:p w14:paraId="30187C17" w14:textId="40DFB0FF" w:rsidR="00797379" w:rsidRDefault="00C25476" w:rsidP="009A42A5">
            <w:r>
              <w:t>8-9</w:t>
            </w:r>
          </w:p>
        </w:tc>
        <w:tc>
          <w:tcPr>
            <w:tcW w:w="8368" w:type="dxa"/>
          </w:tcPr>
          <w:p w14:paraId="365D3E1F" w14:textId="546B65BB" w:rsidR="00797379" w:rsidRDefault="00797379" w:rsidP="006B0DE0">
            <w:r w:rsidRPr="00C25476">
              <w:rPr>
                <w:color w:val="000000" w:themeColor="text1"/>
              </w:rPr>
              <w:t xml:space="preserve">Erkläre anschließend mit Hilfe der Folien, wie die Nutzerin nun reagieren könnte. (Geistermodus aktivieren, </w:t>
            </w:r>
            <w:r w:rsidR="00C25476" w:rsidRPr="00C25476">
              <w:rPr>
                <w:color w:val="000000" w:themeColor="text1"/>
              </w:rPr>
              <w:t>Kontakt blockieren) Weise darauf hin, dass die Nutzerin sich trotz Drängeln von Tom nicht treffen sollte!</w:t>
            </w:r>
            <w:r w:rsidRPr="00C25476">
              <w:rPr>
                <w:color w:val="000000" w:themeColor="text1"/>
              </w:rPr>
              <w:t xml:space="preserve"> Besprecht auch, dass die Situation nicht entstanden wäre, wenn der Geistermodus schon vorher aktiviert gewesen wäre. </w:t>
            </w:r>
          </w:p>
        </w:tc>
      </w:tr>
      <w:tr w:rsidR="00797379" w14:paraId="535D5A0D" w14:textId="77777777" w:rsidTr="00FB2CED">
        <w:tc>
          <w:tcPr>
            <w:tcW w:w="694" w:type="dxa"/>
          </w:tcPr>
          <w:p w14:paraId="6A3552B4" w14:textId="77C444CE" w:rsidR="00797379" w:rsidRDefault="00C25476" w:rsidP="009A42A5">
            <w:r>
              <w:t>10</w:t>
            </w:r>
          </w:p>
        </w:tc>
        <w:tc>
          <w:tcPr>
            <w:tcW w:w="8368" w:type="dxa"/>
          </w:tcPr>
          <w:p w14:paraId="12E5EDCB" w14:textId="49379157" w:rsidR="00C25476" w:rsidRDefault="00C25476" w:rsidP="00C25476">
            <w:r>
              <w:t>Zeige nun die Beispielsituation 3. Lass jemanden aus der Klasse die Nachrichten vorlesen bzw. die Situation kurz für alle zusammenfassen.</w:t>
            </w:r>
          </w:p>
          <w:p w14:paraId="1AB2AB2B" w14:textId="5E3AA229" w:rsidR="00797379" w:rsidRDefault="00C25476" w:rsidP="00C25476">
            <w:pPr>
              <w:pStyle w:val="Listenabsatz"/>
              <w:numPr>
                <w:ilvl w:val="0"/>
                <w:numId w:val="11"/>
              </w:numPr>
            </w:pPr>
            <w:r>
              <w:t>Wie kann sich der Nutzer gegen die fiesen Kommentare wehren?</w:t>
            </w:r>
          </w:p>
        </w:tc>
      </w:tr>
      <w:tr w:rsidR="00797379" w14:paraId="07BEEFBD" w14:textId="77777777" w:rsidTr="00FB2CED">
        <w:tc>
          <w:tcPr>
            <w:tcW w:w="694" w:type="dxa"/>
          </w:tcPr>
          <w:p w14:paraId="6725E37F" w14:textId="053EBF8A" w:rsidR="00797379" w:rsidRDefault="00C25476" w:rsidP="009A42A5">
            <w:r>
              <w:t>11-12</w:t>
            </w:r>
          </w:p>
        </w:tc>
        <w:tc>
          <w:tcPr>
            <w:tcW w:w="8368" w:type="dxa"/>
          </w:tcPr>
          <w:p w14:paraId="1B9456FC" w14:textId="67509D53" w:rsidR="00FB2CED" w:rsidRDefault="00C25476" w:rsidP="006B0DE0">
            <w:pPr>
              <w:rPr>
                <w:color w:val="000000" w:themeColor="text1"/>
              </w:rPr>
            </w:pPr>
            <w:r w:rsidRPr="00C25476">
              <w:rPr>
                <w:color w:val="000000" w:themeColor="text1"/>
              </w:rPr>
              <w:t xml:space="preserve">Zeige mit Hilfe der Screenshots, wie man TikTok Kommentare oder auch Nutzer sperren bzw. melden kann. Zeige außerdem, wie man seinen TikTok-Account auf privat stellt </w:t>
            </w:r>
            <w:r w:rsidR="00FB2CED" w:rsidRPr="00FB2CED">
              <w:rPr>
                <w:color w:val="000000" w:themeColor="text1"/>
              </w:rPr>
              <w:t>und Kommentare filtern kann</w:t>
            </w:r>
            <w:r w:rsidR="00FB2CED">
              <w:rPr>
                <w:color w:val="000000" w:themeColor="text1"/>
              </w:rPr>
              <w:t>.</w:t>
            </w:r>
          </w:p>
          <w:p w14:paraId="3395753A" w14:textId="3393A3F4" w:rsidR="00797379" w:rsidRDefault="00FB2CED" w:rsidP="00FB2CED">
            <w:pPr>
              <w:pStyle w:val="Listenabsatz"/>
              <w:numPr>
                <w:ilvl w:val="0"/>
                <w:numId w:val="11"/>
              </w:numPr>
            </w:pPr>
            <w:r>
              <w:rPr>
                <w:color w:val="000000" w:themeColor="text1"/>
              </w:rPr>
              <w:t xml:space="preserve">Das private Konto sollte </w:t>
            </w:r>
            <w:r w:rsidR="00C25476" w:rsidRPr="00FB2CED">
              <w:rPr>
                <w:color w:val="000000" w:themeColor="text1"/>
              </w:rPr>
              <w:t xml:space="preserve">bei </w:t>
            </w:r>
            <w:proofErr w:type="gramStart"/>
            <w:r w:rsidR="00C25476" w:rsidRPr="00FB2CED">
              <w:rPr>
                <w:color w:val="000000" w:themeColor="text1"/>
              </w:rPr>
              <w:t>Unter-16-Jährigen</w:t>
            </w:r>
            <w:proofErr w:type="gramEnd"/>
            <w:r w:rsidR="00C25476" w:rsidRPr="00FB2CED">
              <w:rPr>
                <w:color w:val="000000" w:themeColor="text1"/>
              </w:rPr>
              <w:t xml:space="preserve"> aber schon standardmäßig eingerichtet sein </w:t>
            </w:r>
          </w:p>
        </w:tc>
      </w:tr>
      <w:tr w:rsidR="00BD1B70" w14:paraId="79ACC88C" w14:textId="77777777" w:rsidTr="00FB2CED">
        <w:tc>
          <w:tcPr>
            <w:tcW w:w="694" w:type="dxa"/>
          </w:tcPr>
          <w:p w14:paraId="59ACF2F4" w14:textId="515C5599" w:rsidR="00BD1B70" w:rsidRDefault="00BD1B70" w:rsidP="009A42A5">
            <w:r>
              <w:t>13</w:t>
            </w:r>
          </w:p>
        </w:tc>
        <w:tc>
          <w:tcPr>
            <w:tcW w:w="8368" w:type="dxa"/>
          </w:tcPr>
          <w:p w14:paraId="5AF16497" w14:textId="4DDA6D18" w:rsidR="00BD1B70" w:rsidRPr="00C25476" w:rsidRDefault="00BD1B70" w:rsidP="006B0DE0">
            <w:pPr>
              <w:rPr>
                <w:color w:val="000000" w:themeColor="text1"/>
              </w:rPr>
            </w:pPr>
            <w:r>
              <w:rPr>
                <w:color w:val="000000" w:themeColor="text1"/>
              </w:rPr>
              <w:t>Rede mit den Schülerinnen und Schülern auch über das Thema Cyber-Grooming und erkläre, wann man beim Chatten im Internet die Alarmglocken angehen sollten.</w:t>
            </w:r>
          </w:p>
        </w:tc>
      </w:tr>
      <w:tr w:rsidR="00797379" w14:paraId="4124D2E4" w14:textId="77777777" w:rsidTr="00FB2CED">
        <w:tc>
          <w:tcPr>
            <w:tcW w:w="694" w:type="dxa"/>
          </w:tcPr>
          <w:p w14:paraId="232BB2EA" w14:textId="3D508FA2" w:rsidR="00797379" w:rsidRDefault="00FB2CED" w:rsidP="009A42A5">
            <w:r>
              <w:t>1</w:t>
            </w:r>
            <w:r w:rsidR="00BD1B70">
              <w:t>4</w:t>
            </w:r>
          </w:p>
        </w:tc>
        <w:tc>
          <w:tcPr>
            <w:tcW w:w="8368" w:type="dxa"/>
          </w:tcPr>
          <w:p w14:paraId="5E7B742D" w14:textId="798432FC" w:rsidR="00797379" w:rsidRDefault="00797379" w:rsidP="006B0DE0">
            <w:r>
              <w:t xml:space="preserve">Fasse anschließend das Besprochene mit Hilfe der Folien noch einmal zusammen. </w:t>
            </w:r>
          </w:p>
        </w:tc>
      </w:tr>
    </w:tbl>
    <w:p w14:paraId="1B65EA9D" w14:textId="04B410B0" w:rsidR="00E41C51" w:rsidRPr="0090049B" w:rsidRDefault="00E41C51" w:rsidP="0090049B">
      <w:pPr>
        <w:rPr>
          <w:b/>
          <w:bCs/>
        </w:rPr>
      </w:pPr>
    </w:p>
    <w:sectPr w:rsidR="00E41C51" w:rsidRPr="0090049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4403" w14:textId="77777777" w:rsidR="00150EA8" w:rsidRDefault="00150EA8" w:rsidP="006B0DE0">
      <w:r>
        <w:separator/>
      </w:r>
    </w:p>
  </w:endnote>
  <w:endnote w:type="continuationSeparator" w:id="0">
    <w:p w14:paraId="4DD5F011" w14:textId="77777777" w:rsidR="00150EA8" w:rsidRDefault="00150EA8" w:rsidP="006B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4EB7" w14:textId="11A16380" w:rsidR="006B0DE0" w:rsidRDefault="006B0DE0">
    <w:pPr>
      <w:pStyle w:val="Fuzeile"/>
    </w:pPr>
    <w:r>
      <w:rPr>
        <w:b/>
        <w:bCs/>
        <w:noProof/>
        <w:sz w:val="32"/>
        <w:szCs w:val="32"/>
      </w:rPr>
      <w:drawing>
        <wp:anchor distT="0" distB="0" distL="114300" distR="114300" simplePos="0" relativeHeight="251659264" behindDoc="1" locked="0" layoutInCell="1" allowOverlap="1" wp14:anchorId="5FCEAA93" wp14:editId="6EF32AB1">
          <wp:simplePos x="0" y="0"/>
          <wp:positionH relativeFrom="column">
            <wp:posOffset>2111823</wp:posOffset>
          </wp:positionH>
          <wp:positionV relativeFrom="paragraph">
            <wp:posOffset>-3763160</wp:posOffset>
          </wp:positionV>
          <wp:extent cx="5760720" cy="5760720"/>
          <wp:effectExtent l="0" t="0" r="508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42BB" w14:textId="77777777" w:rsidR="00150EA8" w:rsidRDefault="00150EA8" w:rsidP="006B0DE0">
      <w:r>
        <w:separator/>
      </w:r>
    </w:p>
  </w:footnote>
  <w:footnote w:type="continuationSeparator" w:id="0">
    <w:p w14:paraId="6509D962" w14:textId="77777777" w:rsidR="00150EA8" w:rsidRDefault="00150EA8" w:rsidP="006B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A882" w14:textId="74C701EA" w:rsidR="006B0DE0" w:rsidRPr="006B0DE0" w:rsidRDefault="006B0DE0">
    <w:pPr>
      <w:pStyle w:val="Kopfzeile"/>
      <w:rPr>
        <w:b/>
        <w:bCs/>
        <w:sz w:val="32"/>
        <w:szCs w:val="32"/>
      </w:rPr>
    </w:pPr>
    <w:r w:rsidRPr="006B0DE0">
      <w:rPr>
        <w:b/>
        <w:bCs/>
        <w:noProof/>
        <w:sz w:val="32"/>
        <w:szCs w:val="32"/>
      </w:rPr>
      <w:drawing>
        <wp:anchor distT="0" distB="0" distL="114300" distR="114300" simplePos="0" relativeHeight="251658240" behindDoc="1" locked="0" layoutInCell="1" allowOverlap="1" wp14:anchorId="155D3B28" wp14:editId="42E603BA">
          <wp:simplePos x="0" y="0"/>
          <wp:positionH relativeFrom="column">
            <wp:posOffset>3779221</wp:posOffset>
          </wp:positionH>
          <wp:positionV relativeFrom="paragraph">
            <wp:posOffset>-86398</wp:posOffset>
          </wp:positionV>
          <wp:extent cx="2102597" cy="37384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02597" cy="373841"/>
                  </a:xfrm>
                  <a:prstGeom prst="rect">
                    <a:avLst/>
                  </a:prstGeom>
                </pic:spPr>
              </pic:pic>
            </a:graphicData>
          </a:graphic>
          <wp14:sizeRelH relativeFrom="page">
            <wp14:pctWidth>0</wp14:pctWidth>
          </wp14:sizeRelH>
          <wp14:sizeRelV relativeFrom="page">
            <wp14:pctHeight>0</wp14:pctHeight>
          </wp14:sizeRelV>
        </wp:anchor>
      </w:drawing>
    </w:r>
    <w:r w:rsidRPr="006B0DE0">
      <w:rPr>
        <w:b/>
        <w:bCs/>
        <w:sz w:val="32"/>
        <w:szCs w:val="32"/>
      </w:rPr>
      <w:t>Handysektor Snacks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6DA5"/>
    <w:multiLevelType w:val="hybridMultilevel"/>
    <w:tmpl w:val="65C26138"/>
    <w:lvl w:ilvl="0" w:tplc="3F5633BA">
      <w:start w:val="1"/>
      <w:numFmt w:val="bullet"/>
      <w:lvlText w:val="§"/>
      <w:lvlJc w:val="left"/>
      <w:pPr>
        <w:tabs>
          <w:tab w:val="num" w:pos="720"/>
        </w:tabs>
        <w:ind w:left="720" w:hanging="360"/>
      </w:pPr>
      <w:rPr>
        <w:rFonts w:ascii="Wingdings" w:hAnsi="Wingdings" w:hint="default"/>
      </w:rPr>
    </w:lvl>
    <w:lvl w:ilvl="1" w:tplc="AC7EDAEA" w:tentative="1">
      <w:start w:val="1"/>
      <w:numFmt w:val="bullet"/>
      <w:lvlText w:val="§"/>
      <w:lvlJc w:val="left"/>
      <w:pPr>
        <w:tabs>
          <w:tab w:val="num" w:pos="1440"/>
        </w:tabs>
        <w:ind w:left="1440" w:hanging="360"/>
      </w:pPr>
      <w:rPr>
        <w:rFonts w:ascii="Wingdings" w:hAnsi="Wingdings" w:hint="default"/>
      </w:rPr>
    </w:lvl>
    <w:lvl w:ilvl="2" w:tplc="FF4C928A" w:tentative="1">
      <w:start w:val="1"/>
      <w:numFmt w:val="bullet"/>
      <w:lvlText w:val="§"/>
      <w:lvlJc w:val="left"/>
      <w:pPr>
        <w:tabs>
          <w:tab w:val="num" w:pos="2160"/>
        </w:tabs>
        <w:ind w:left="2160" w:hanging="360"/>
      </w:pPr>
      <w:rPr>
        <w:rFonts w:ascii="Wingdings" w:hAnsi="Wingdings" w:hint="default"/>
      </w:rPr>
    </w:lvl>
    <w:lvl w:ilvl="3" w:tplc="1D325224" w:tentative="1">
      <w:start w:val="1"/>
      <w:numFmt w:val="bullet"/>
      <w:lvlText w:val="§"/>
      <w:lvlJc w:val="left"/>
      <w:pPr>
        <w:tabs>
          <w:tab w:val="num" w:pos="2880"/>
        </w:tabs>
        <w:ind w:left="2880" w:hanging="360"/>
      </w:pPr>
      <w:rPr>
        <w:rFonts w:ascii="Wingdings" w:hAnsi="Wingdings" w:hint="default"/>
      </w:rPr>
    </w:lvl>
    <w:lvl w:ilvl="4" w:tplc="C01C8E84" w:tentative="1">
      <w:start w:val="1"/>
      <w:numFmt w:val="bullet"/>
      <w:lvlText w:val="§"/>
      <w:lvlJc w:val="left"/>
      <w:pPr>
        <w:tabs>
          <w:tab w:val="num" w:pos="3600"/>
        </w:tabs>
        <w:ind w:left="3600" w:hanging="360"/>
      </w:pPr>
      <w:rPr>
        <w:rFonts w:ascii="Wingdings" w:hAnsi="Wingdings" w:hint="default"/>
      </w:rPr>
    </w:lvl>
    <w:lvl w:ilvl="5" w:tplc="F05CBA6C" w:tentative="1">
      <w:start w:val="1"/>
      <w:numFmt w:val="bullet"/>
      <w:lvlText w:val="§"/>
      <w:lvlJc w:val="left"/>
      <w:pPr>
        <w:tabs>
          <w:tab w:val="num" w:pos="4320"/>
        </w:tabs>
        <w:ind w:left="4320" w:hanging="360"/>
      </w:pPr>
      <w:rPr>
        <w:rFonts w:ascii="Wingdings" w:hAnsi="Wingdings" w:hint="default"/>
      </w:rPr>
    </w:lvl>
    <w:lvl w:ilvl="6" w:tplc="5F2C9892" w:tentative="1">
      <w:start w:val="1"/>
      <w:numFmt w:val="bullet"/>
      <w:lvlText w:val="§"/>
      <w:lvlJc w:val="left"/>
      <w:pPr>
        <w:tabs>
          <w:tab w:val="num" w:pos="5040"/>
        </w:tabs>
        <w:ind w:left="5040" w:hanging="360"/>
      </w:pPr>
      <w:rPr>
        <w:rFonts w:ascii="Wingdings" w:hAnsi="Wingdings" w:hint="default"/>
      </w:rPr>
    </w:lvl>
    <w:lvl w:ilvl="7" w:tplc="8C96D92E" w:tentative="1">
      <w:start w:val="1"/>
      <w:numFmt w:val="bullet"/>
      <w:lvlText w:val="§"/>
      <w:lvlJc w:val="left"/>
      <w:pPr>
        <w:tabs>
          <w:tab w:val="num" w:pos="5760"/>
        </w:tabs>
        <w:ind w:left="5760" w:hanging="360"/>
      </w:pPr>
      <w:rPr>
        <w:rFonts w:ascii="Wingdings" w:hAnsi="Wingdings" w:hint="default"/>
      </w:rPr>
    </w:lvl>
    <w:lvl w:ilvl="8" w:tplc="7136B2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467FE"/>
    <w:multiLevelType w:val="hybridMultilevel"/>
    <w:tmpl w:val="7376EE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B7756F"/>
    <w:multiLevelType w:val="hybridMultilevel"/>
    <w:tmpl w:val="F5B4B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6D463E"/>
    <w:multiLevelType w:val="hybridMultilevel"/>
    <w:tmpl w:val="F0C68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4D34FB"/>
    <w:multiLevelType w:val="hybridMultilevel"/>
    <w:tmpl w:val="89502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917451"/>
    <w:multiLevelType w:val="hybridMultilevel"/>
    <w:tmpl w:val="455C43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4578CA"/>
    <w:multiLevelType w:val="hybridMultilevel"/>
    <w:tmpl w:val="73864D02"/>
    <w:lvl w:ilvl="0" w:tplc="977A90AE">
      <w:start w:val="1"/>
      <w:numFmt w:val="bullet"/>
      <w:lvlText w:val="§"/>
      <w:lvlJc w:val="left"/>
      <w:pPr>
        <w:tabs>
          <w:tab w:val="num" w:pos="720"/>
        </w:tabs>
        <w:ind w:left="720" w:hanging="360"/>
      </w:pPr>
      <w:rPr>
        <w:rFonts w:ascii="Wingdings" w:hAnsi="Wingdings" w:hint="default"/>
      </w:rPr>
    </w:lvl>
    <w:lvl w:ilvl="1" w:tplc="F528C228" w:tentative="1">
      <w:start w:val="1"/>
      <w:numFmt w:val="bullet"/>
      <w:lvlText w:val="§"/>
      <w:lvlJc w:val="left"/>
      <w:pPr>
        <w:tabs>
          <w:tab w:val="num" w:pos="1440"/>
        </w:tabs>
        <w:ind w:left="1440" w:hanging="360"/>
      </w:pPr>
      <w:rPr>
        <w:rFonts w:ascii="Wingdings" w:hAnsi="Wingdings" w:hint="default"/>
      </w:rPr>
    </w:lvl>
    <w:lvl w:ilvl="2" w:tplc="23AE26DA" w:tentative="1">
      <w:start w:val="1"/>
      <w:numFmt w:val="bullet"/>
      <w:lvlText w:val="§"/>
      <w:lvlJc w:val="left"/>
      <w:pPr>
        <w:tabs>
          <w:tab w:val="num" w:pos="2160"/>
        </w:tabs>
        <w:ind w:left="2160" w:hanging="360"/>
      </w:pPr>
      <w:rPr>
        <w:rFonts w:ascii="Wingdings" w:hAnsi="Wingdings" w:hint="default"/>
      </w:rPr>
    </w:lvl>
    <w:lvl w:ilvl="3" w:tplc="CCC09D5C" w:tentative="1">
      <w:start w:val="1"/>
      <w:numFmt w:val="bullet"/>
      <w:lvlText w:val="§"/>
      <w:lvlJc w:val="left"/>
      <w:pPr>
        <w:tabs>
          <w:tab w:val="num" w:pos="2880"/>
        </w:tabs>
        <w:ind w:left="2880" w:hanging="360"/>
      </w:pPr>
      <w:rPr>
        <w:rFonts w:ascii="Wingdings" w:hAnsi="Wingdings" w:hint="default"/>
      </w:rPr>
    </w:lvl>
    <w:lvl w:ilvl="4" w:tplc="4A4806AC" w:tentative="1">
      <w:start w:val="1"/>
      <w:numFmt w:val="bullet"/>
      <w:lvlText w:val="§"/>
      <w:lvlJc w:val="left"/>
      <w:pPr>
        <w:tabs>
          <w:tab w:val="num" w:pos="3600"/>
        </w:tabs>
        <w:ind w:left="3600" w:hanging="360"/>
      </w:pPr>
      <w:rPr>
        <w:rFonts w:ascii="Wingdings" w:hAnsi="Wingdings" w:hint="default"/>
      </w:rPr>
    </w:lvl>
    <w:lvl w:ilvl="5" w:tplc="31944176" w:tentative="1">
      <w:start w:val="1"/>
      <w:numFmt w:val="bullet"/>
      <w:lvlText w:val="§"/>
      <w:lvlJc w:val="left"/>
      <w:pPr>
        <w:tabs>
          <w:tab w:val="num" w:pos="4320"/>
        </w:tabs>
        <w:ind w:left="4320" w:hanging="360"/>
      </w:pPr>
      <w:rPr>
        <w:rFonts w:ascii="Wingdings" w:hAnsi="Wingdings" w:hint="default"/>
      </w:rPr>
    </w:lvl>
    <w:lvl w:ilvl="6" w:tplc="DFD6D9B2" w:tentative="1">
      <w:start w:val="1"/>
      <w:numFmt w:val="bullet"/>
      <w:lvlText w:val="§"/>
      <w:lvlJc w:val="left"/>
      <w:pPr>
        <w:tabs>
          <w:tab w:val="num" w:pos="5040"/>
        </w:tabs>
        <w:ind w:left="5040" w:hanging="360"/>
      </w:pPr>
      <w:rPr>
        <w:rFonts w:ascii="Wingdings" w:hAnsi="Wingdings" w:hint="default"/>
      </w:rPr>
    </w:lvl>
    <w:lvl w:ilvl="7" w:tplc="098448D0" w:tentative="1">
      <w:start w:val="1"/>
      <w:numFmt w:val="bullet"/>
      <w:lvlText w:val="§"/>
      <w:lvlJc w:val="left"/>
      <w:pPr>
        <w:tabs>
          <w:tab w:val="num" w:pos="5760"/>
        </w:tabs>
        <w:ind w:left="5760" w:hanging="360"/>
      </w:pPr>
      <w:rPr>
        <w:rFonts w:ascii="Wingdings" w:hAnsi="Wingdings" w:hint="default"/>
      </w:rPr>
    </w:lvl>
    <w:lvl w:ilvl="8" w:tplc="BCF457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9F5EC7"/>
    <w:multiLevelType w:val="hybridMultilevel"/>
    <w:tmpl w:val="EF309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D86AC0"/>
    <w:multiLevelType w:val="hybridMultilevel"/>
    <w:tmpl w:val="4446A4BC"/>
    <w:lvl w:ilvl="0" w:tplc="E8884B9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283E57"/>
    <w:multiLevelType w:val="hybridMultilevel"/>
    <w:tmpl w:val="AF9ED6F2"/>
    <w:lvl w:ilvl="0" w:tplc="B79EA7C6">
      <w:start w:val="1"/>
      <w:numFmt w:val="bullet"/>
      <w:lvlText w:val="§"/>
      <w:lvlJc w:val="left"/>
      <w:pPr>
        <w:tabs>
          <w:tab w:val="num" w:pos="720"/>
        </w:tabs>
        <w:ind w:left="720" w:hanging="360"/>
      </w:pPr>
      <w:rPr>
        <w:rFonts w:ascii="Wingdings" w:hAnsi="Wingdings" w:hint="default"/>
      </w:rPr>
    </w:lvl>
    <w:lvl w:ilvl="1" w:tplc="DC4CD018" w:tentative="1">
      <w:start w:val="1"/>
      <w:numFmt w:val="bullet"/>
      <w:lvlText w:val="§"/>
      <w:lvlJc w:val="left"/>
      <w:pPr>
        <w:tabs>
          <w:tab w:val="num" w:pos="1440"/>
        </w:tabs>
        <w:ind w:left="1440" w:hanging="360"/>
      </w:pPr>
      <w:rPr>
        <w:rFonts w:ascii="Wingdings" w:hAnsi="Wingdings" w:hint="default"/>
      </w:rPr>
    </w:lvl>
    <w:lvl w:ilvl="2" w:tplc="A142DD6E" w:tentative="1">
      <w:start w:val="1"/>
      <w:numFmt w:val="bullet"/>
      <w:lvlText w:val="§"/>
      <w:lvlJc w:val="left"/>
      <w:pPr>
        <w:tabs>
          <w:tab w:val="num" w:pos="2160"/>
        </w:tabs>
        <w:ind w:left="2160" w:hanging="360"/>
      </w:pPr>
      <w:rPr>
        <w:rFonts w:ascii="Wingdings" w:hAnsi="Wingdings" w:hint="default"/>
      </w:rPr>
    </w:lvl>
    <w:lvl w:ilvl="3" w:tplc="7ADE2E8E" w:tentative="1">
      <w:start w:val="1"/>
      <w:numFmt w:val="bullet"/>
      <w:lvlText w:val="§"/>
      <w:lvlJc w:val="left"/>
      <w:pPr>
        <w:tabs>
          <w:tab w:val="num" w:pos="2880"/>
        </w:tabs>
        <w:ind w:left="2880" w:hanging="360"/>
      </w:pPr>
      <w:rPr>
        <w:rFonts w:ascii="Wingdings" w:hAnsi="Wingdings" w:hint="default"/>
      </w:rPr>
    </w:lvl>
    <w:lvl w:ilvl="4" w:tplc="888003CE" w:tentative="1">
      <w:start w:val="1"/>
      <w:numFmt w:val="bullet"/>
      <w:lvlText w:val="§"/>
      <w:lvlJc w:val="left"/>
      <w:pPr>
        <w:tabs>
          <w:tab w:val="num" w:pos="3600"/>
        </w:tabs>
        <w:ind w:left="3600" w:hanging="360"/>
      </w:pPr>
      <w:rPr>
        <w:rFonts w:ascii="Wingdings" w:hAnsi="Wingdings" w:hint="default"/>
      </w:rPr>
    </w:lvl>
    <w:lvl w:ilvl="5" w:tplc="46162152" w:tentative="1">
      <w:start w:val="1"/>
      <w:numFmt w:val="bullet"/>
      <w:lvlText w:val="§"/>
      <w:lvlJc w:val="left"/>
      <w:pPr>
        <w:tabs>
          <w:tab w:val="num" w:pos="4320"/>
        </w:tabs>
        <w:ind w:left="4320" w:hanging="360"/>
      </w:pPr>
      <w:rPr>
        <w:rFonts w:ascii="Wingdings" w:hAnsi="Wingdings" w:hint="default"/>
      </w:rPr>
    </w:lvl>
    <w:lvl w:ilvl="6" w:tplc="B470BF5A" w:tentative="1">
      <w:start w:val="1"/>
      <w:numFmt w:val="bullet"/>
      <w:lvlText w:val="§"/>
      <w:lvlJc w:val="left"/>
      <w:pPr>
        <w:tabs>
          <w:tab w:val="num" w:pos="5040"/>
        </w:tabs>
        <w:ind w:left="5040" w:hanging="360"/>
      </w:pPr>
      <w:rPr>
        <w:rFonts w:ascii="Wingdings" w:hAnsi="Wingdings" w:hint="default"/>
      </w:rPr>
    </w:lvl>
    <w:lvl w:ilvl="7" w:tplc="7226A3D2" w:tentative="1">
      <w:start w:val="1"/>
      <w:numFmt w:val="bullet"/>
      <w:lvlText w:val="§"/>
      <w:lvlJc w:val="left"/>
      <w:pPr>
        <w:tabs>
          <w:tab w:val="num" w:pos="5760"/>
        </w:tabs>
        <w:ind w:left="5760" w:hanging="360"/>
      </w:pPr>
      <w:rPr>
        <w:rFonts w:ascii="Wingdings" w:hAnsi="Wingdings" w:hint="default"/>
      </w:rPr>
    </w:lvl>
    <w:lvl w:ilvl="8" w:tplc="345E62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C91820"/>
    <w:multiLevelType w:val="hybridMultilevel"/>
    <w:tmpl w:val="798C5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4B281D"/>
    <w:multiLevelType w:val="hybridMultilevel"/>
    <w:tmpl w:val="2BF60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336970">
    <w:abstractNumId w:val="5"/>
  </w:num>
  <w:num w:numId="2" w16cid:durableId="1469283841">
    <w:abstractNumId w:val="1"/>
  </w:num>
  <w:num w:numId="3" w16cid:durableId="2109933147">
    <w:abstractNumId w:val="6"/>
  </w:num>
  <w:num w:numId="4" w16cid:durableId="1880429921">
    <w:abstractNumId w:val="9"/>
  </w:num>
  <w:num w:numId="5" w16cid:durableId="1372654098">
    <w:abstractNumId w:val="0"/>
  </w:num>
  <w:num w:numId="6" w16cid:durableId="252129252">
    <w:abstractNumId w:val="11"/>
  </w:num>
  <w:num w:numId="7" w16cid:durableId="1762875758">
    <w:abstractNumId w:val="2"/>
  </w:num>
  <w:num w:numId="8" w16cid:durableId="831868417">
    <w:abstractNumId w:val="8"/>
  </w:num>
  <w:num w:numId="9" w16cid:durableId="189296845">
    <w:abstractNumId w:val="3"/>
  </w:num>
  <w:num w:numId="10" w16cid:durableId="2021273043">
    <w:abstractNumId w:val="4"/>
  </w:num>
  <w:num w:numId="11" w16cid:durableId="38166442">
    <w:abstractNumId w:val="7"/>
  </w:num>
  <w:num w:numId="12" w16cid:durableId="371157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99"/>
    <w:rsid w:val="00026D2D"/>
    <w:rsid w:val="000728A4"/>
    <w:rsid w:val="000A62BB"/>
    <w:rsid w:val="000B2AD8"/>
    <w:rsid w:val="000E1553"/>
    <w:rsid w:val="00141024"/>
    <w:rsid w:val="00150EA8"/>
    <w:rsid w:val="00216321"/>
    <w:rsid w:val="00222B35"/>
    <w:rsid w:val="0024511E"/>
    <w:rsid w:val="002924BD"/>
    <w:rsid w:val="002C300A"/>
    <w:rsid w:val="00305E51"/>
    <w:rsid w:val="00315F09"/>
    <w:rsid w:val="00316CFF"/>
    <w:rsid w:val="00337FAE"/>
    <w:rsid w:val="00386D56"/>
    <w:rsid w:val="003C743C"/>
    <w:rsid w:val="003F03EC"/>
    <w:rsid w:val="004433F5"/>
    <w:rsid w:val="004C4D23"/>
    <w:rsid w:val="005154D6"/>
    <w:rsid w:val="00580027"/>
    <w:rsid w:val="005B7645"/>
    <w:rsid w:val="006B0DE0"/>
    <w:rsid w:val="006C5B6E"/>
    <w:rsid w:val="006D4C65"/>
    <w:rsid w:val="006F06AE"/>
    <w:rsid w:val="00797379"/>
    <w:rsid w:val="007D543B"/>
    <w:rsid w:val="008060B0"/>
    <w:rsid w:val="00814899"/>
    <w:rsid w:val="008B1176"/>
    <w:rsid w:val="008C0D75"/>
    <w:rsid w:val="0090049B"/>
    <w:rsid w:val="00914364"/>
    <w:rsid w:val="009A42A5"/>
    <w:rsid w:val="009C3C06"/>
    <w:rsid w:val="00A85248"/>
    <w:rsid w:val="00AC22F1"/>
    <w:rsid w:val="00B34E5F"/>
    <w:rsid w:val="00B61A58"/>
    <w:rsid w:val="00BA26DD"/>
    <w:rsid w:val="00BD1B70"/>
    <w:rsid w:val="00C25476"/>
    <w:rsid w:val="00CD73F5"/>
    <w:rsid w:val="00CF46EF"/>
    <w:rsid w:val="00CF4D0E"/>
    <w:rsid w:val="00CF5CD9"/>
    <w:rsid w:val="00D31569"/>
    <w:rsid w:val="00DE2C64"/>
    <w:rsid w:val="00E31389"/>
    <w:rsid w:val="00E41C51"/>
    <w:rsid w:val="00E65948"/>
    <w:rsid w:val="00F41C54"/>
    <w:rsid w:val="00F878F1"/>
    <w:rsid w:val="00FB2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3FF1"/>
  <w15:chartTrackingRefBased/>
  <w15:docId w15:val="{22BCE6C2-6D00-7F4B-A473-55FF3DAC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48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4899"/>
    <w:pPr>
      <w:ind w:left="720"/>
      <w:contextualSpacing/>
    </w:pPr>
  </w:style>
  <w:style w:type="character" w:styleId="Kommentarzeichen">
    <w:name w:val="annotation reference"/>
    <w:basedOn w:val="Absatz-Standardschriftart"/>
    <w:uiPriority w:val="99"/>
    <w:semiHidden/>
    <w:unhideWhenUsed/>
    <w:rsid w:val="009C3C06"/>
    <w:rPr>
      <w:sz w:val="16"/>
      <w:szCs w:val="16"/>
    </w:rPr>
  </w:style>
  <w:style w:type="paragraph" w:styleId="Kommentartext">
    <w:name w:val="annotation text"/>
    <w:basedOn w:val="Standard"/>
    <w:link w:val="KommentartextZchn"/>
    <w:uiPriority w:val="99"/>
    <w:semiHidden/>
    <w:unhideWhenUsed/>
    <w:rsid w:val="009C3C06"/>
    <w:rPr>
      <w:sz w:val="20"/>
      <w:szCs w:val="20"/>
    </w:rPr>
  </w:style>
  <w:style w:type="character" w:customStyle="1" w:styleId="KommentartextZchn">
    <w:name w:val="Kommentartext Zchn"/>
    <w:basedOn w:val="Absatz-Standardschriftart"/>
    <w:link w:val="Kommentartext"/>
    <w:uiPriority w:val="99"/>
    <w:semiHidden/>
    <w:rsid w:val="009C3C06"/>
    <w:rPr>
      <w:sz w:val="20"/>
      <w:szCs w:val="20"/>
    </w:rPr>
  </w:style>
  <w:style w:type="paragraph" w:styleId="Kommentarthema">
    <w:name w:val="annotation subject"/>
    <w:basedOn w:val="Kommentartext"/>
    <w:next w:val="Kommentartext"/>
    <w:link w:val="KommentarthemaZchn"/>
    <w:uiPriority w:val="99"/>
    <w:semiHidden/>
    <w:unhideWhenUsed/>
    <w:rsid w:val="009C3C06"/>
    <w:rPr>
      <w:b/>
      <w:bCs/>
    </w:rPr>
  </w:style>
  <w:style w:type="character" w:customStyle="1" w:styleId="KommentarthemaZchn">
    <w:name w:val="Kommentarthema Zchn"/>
    <w:basedOn w:val="KommentartextZchn"/>
    <w:link w:val="Kommentarthema"/>
    <w:uiPriority w:val="99"/>
    <w:semiHidden/>
    <w:rsid w:val="009C3C06"/>
    <w:rPr>
      <w:b/>
      <w:bCs/>
      <w:sz w:val="20"/>
      <w:szCs w:val="20"/>
    </w:rPr>
  </w:style>
  <w:style w:type="paragraph" w:styleId="berarbeitung">
    <w:name w:val="Revision"/>
    <w:hidden/>
    <w:uiPriority w:val="99"/>
    <w:semiHidden/>
    <w:rsid w:val="004C4D23"/>
  </w:style>
  <w:style w:type="paragraph" w:styleId="Kopfzeile">
    <w:name w:val="header"/>
    <w:basedOn w:val="Standard"/>
    <w:link w:val="KopfzeileZchn"/>
    <w:uiPriority w:val="99"/>
    <w:unhideWhenUsed/>
    <w:rsid w:val="006B0DE0"/>
    <w:pPr>
      <w:tabs>
        <w:tab w:val="center" w:pos="4536"/>
        <w:tab w:val="right" w:pos="9072"/>
      </w:tabs>
    </w:pPr>
  </w:style>
  <w:style w:type="character" w:customStyle="1" w:styleId="KopfzeileZchn">
    <w:name w:val="Kopfzeile Zchn"/>
    <w:basedOn w:val="Absatz-Standardschriftart"/>
    <w:link w:val="Kopfzeile"/>
    <w:uiPriority w:val="99"/>
    <w:rsid w:val="006B0DE0"/>
  </w:style>
  <w:style w:type="paragraph" w:styleId="Fuzeile">
    <w:name w:val="footer"/>
    <w:basedOn w:val="Standard"/>
    <w:link w:val="FuzeileZchn"/>
    <w:uiPriority w:val="99"/>
    <w:unhideWhenUsed/>
    <w:rsid w:val="006B0DE0"/>
    <w:pPr>
      <w:tabs>
        <w:tab w:val="center" w:pos="4536"/>
        <w:tab w:val="right" w:pos="9072"/>
      </w:tabs>
    </w:pPr>
  </w:style>
  <w:style w:type="character" w:customStyle="1" w:styleId="FuzeileZchn">
    <w:name w:val="Fußzeile Zchn"/>
    <w:basedOn w:val="Absatz-Standardschriftart"/>
    <w:link w:val="Fuzeile"/>
    <w:uiPriority w:val="99"/>
    <w:rsid w:val="006B0DE0"/>
  </w:style>
  <w:style w:type="character" w:styleId="Fett">
    <w:name w:val="Strong"/>
    <w:basedOn w:val="Absatz-Standardschriftart"/>
    <w:uiPriority w:val="22"/>
    <w:qFormat/>
    <w:rsid w:val="006B0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2013">
      <w:bodyDiv w:val="1"/>
      <w:marLeft w:val="0"/>
      <w:marRight w:val="0"/>
      <w:marTop w:val="0"/>
      <w:marBottom w:val="0"/>
      <w:divBdr>
        <w:top w:val="none" w:sz="0" w:space="0" w:color="auto"/>
        <w:left w:val="none" w:sz="0" w:space="0" w:color="auto"/>
        <w:bottom w:val="none" w:sz="0" w:space="0" w:color="auto"/>
        <w:right w:val="none" w:sz="0" w:space="0" w:color="auto"/>
      </w:divBdr>
    </w:div>
    <w:div w:id="582841886">
      <w:bodyDiv w:val="1"/>
      <w:marLeft w:val="0"/>
      <w:marRight w:val="0"/>
      <w:marTop w:val="0"/>
      <w:marBottom w:val="0"/>
      <w:divBdr>
        <w:top w:val="none" w:sz="0" w:space="0" w:color="auto"/>
        <w:left w:val="none" w:sz="0" w:space="0" w:color="auto"/>
        <w:bottom w:val="none" w:sz="0" w:space="0" w:color="auto"/>
        <w:right w:val="none" w:sz="0" w:space="0" w:color="auto"/>
      </w:divBdr>
    </w:div>
    <w:div w:id="833372291">
      <w:bodyDiv w:val="1"/>
      <w:marLeft w:val="0"/>
      <w:marRight w:val="0"/>
      <w:marTop w:val="0"/>
      <w:marBottom w:val="0"/>
      <w:divBdr>
        <w:top w:val="none" w:sz="0" w:space="0" w:color="auto"/>
        <w:left w:val="none" w:sz="0" w:space="0" w:color="auto"/>
        <w:bottom w:val="none" w:sz="0" w:space="0" w:color="auto"/>
        <w:right w:val="none" w:sz="0" w:space="0" w:color="auto"/>
      </w:divBdr>
      <w:divsChild>
        <w:div w:id="580020326">
          <w:marLeft w:val="547"/>
          <w:marRight w:val="0"/>
          <w:marTop w:val="106"/>
          <w:marBottom w:val="0"/>
          <w:divBdr>
            <w:top w:val="none" w:sz="0" w:space="0" w:color="auto"/>
            <w:left w:val="none" w:sz="0" w:space="0" w:color="auto"/>
            <w:bottom w:val="none" w:sz="0" w:space="0" w:color="auto"/>
            <w:right w:val="none" w:sz="0" w:space="0" w:color="auto"/>
          </w:divBdr>
        </w:div>
        <w:div w:id="800271196">
          <w:marLeft w:val="547"/>
          <w:marRight w:val="0"/>
          <w:marTop w:val="106"/>
          <w:marBottom w:val="0"/>
          <w:divBdr>
            <w:top w:val="none" w:sz="0" w:space="0" w:color="auto"/>
            <w:left w:val="none" w:sz="0" w:space="0" w:color="auto"/>
            <w:bottom w:val="none" w:sz="0" w:space="0" w:color="auto"/>
            <w:right w:val="none" w:sz="0" w:space="0" w:color="auto"/>
          </w:divBdr>
        </w:div>
        <w:div w:id="1826892390">
          <w:marLeft w:val="547"/>
          <w:marRight w:val="0"/>
          <w:marTop w:val="106"/>
          <w:marBottom w:val="0"/>
          <w:divBdr>
            <w:top w:val="none" w:sz="0" w:space="0" w:color="auto"/>
            <w:left w:val="none" w:sz="0" w:space="0" w:color="auto"/>
            <w:bottom w:val="none" w:sz="0" w:space="0" w:color="auto"/>
            <w:right w:val="none" w:sz="0" w:space="0" w:color="auto"/>
          </w:divBdr>
        </w:div>
      </w:divsChild>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sChild>
        <w:div w:id="1787460501">
          <w:marLeft w:val="0"/>
          <w:marRight w:val="0"/>
          <w:marTop w:val="0"/>
          <w:marBottom w:val="0"/>
          <w:divBdr>
            <w:top w:val="none" w:sz="0" w:space="0" w:color="auto"/>
            <w:left w:val="none" w:sz="0" w:space="0" w:color="auto"/>
            <w:bottom w:val="none" w:sz="0" w:space="0" w:color="auto"/>
            <w:right w:val="none" w:sz="0" w:space="0" w:color="auto"/>
          </w:divBdr>
          <w:divsChild>
            <w:div w:id="495344732">
              <w:marLeft w:val="0"/>
              <w:marRight w:val="0"/>
              <w:marTop w:val="0"/>
              <w:marBottom w:val="0"/>
              <w:divBdr>
                <w:top w:val="none" w:sz="0" w:space="0" w:color="auto"/>
                <w:left w:val="none" w:sz="0" w:space="0" w:color="auto"/>
                <w:bottom w:val="none" w:sz="0" w:space="0" w:color="auto"/>
                <w:right w:val="none" w:sz="0" w:space="0" w:color="auto"/>
              </w:divBdr>
              <w:divsChild>
                <w:div w:id="288825143">
                  <w:marLeft w:val="0"/>
                  <w:marRight w:val="0"/>
                  <w:marTop w:val="0"/>
                  <w:marBottom w:val="0"/>
                  <w:divBdr>
                    <w:top w:val="none" w:sz="0" w:space="0" w:color="auto"/>
                    <w:left w:val="none" w:sz="0" w:space="0" w:color="auto"/>
                    <w:bottom w:val="none" w:sz="0" w:space="0" w:color="auto"/>
                    <w:right w:val="none" w:sz="0" w:space="0" w:color="auto"/>
                  </w:divBdr>
                  <w:divsChild>
                    <w:div w:id="1577202462">
                      <w:marLeft w:val="0"/>
                      <w:marRight w:val="0"/>
                      <w:marTop w:val="0"/>
                      <w:marBottom w:val="0"/>
                      <w:divBdr>
                        <w:top w:val="none" w:sz="0" w:space="0" w:color="auto"/>
                        <w:left w:val="none" w:sz="0" w:space="0" w:color="auto"/>
                        <w:bottom w:val="none" w:sz="0" w:space="0" w:color="auto"/>
                        <w:right w:val="none" w:sz="0" w:space="0" w:color="auto"/>
                      </w:divBdr>
                      <w:divsChild>
                        <w:div w:id="194926253">
                          <w:marLeft w:val="0"/>
                          <w:marRight w:val="0"/>
                          <w:marTop w:val="0"/>
                          <w:marBottom w:val="0"/>
                          <w:divBdr>
                            <w:top w:val="none" w:sz="0" w:space="0" w:color="auto"/>
                            <w:left w:val="none" w:sz="0" w:space="0" w:color="auto"/>
                            <w:bottom w:val="none" w:sz="0" w:space="0" w:color="auto"/>
                            <w:right w:val="none" w:sz="0" w:space="0" w:color="auto"/>
                          </w:divBdr>
                          <w:divsChild>
                            <w:div w:id="1843469464">
                              <w:marLeft w:val="-240"/>
                              <w:marRight w:val="-120"/>
                              <w:marTop w:val="0"/>
                              <w:marBottom w:val="0"/>
                              <w:divBdr>
                                <w:top w:val="none" w:sz="0" w:space="0" w:color="auto"/>
                                <w:left w:val="none" w:sz="0" w:space="0" w:color="auto"/>
                                <w:bottom w:val="none" w:sz="0" w:space="0" w:color="auto"/>
                                <w:right w:val="none" w:sz="0" w:space="0" w:color="auto"/>
                              </w:divBdr>
                              <w:divsChild>
                                <w:div w:id="369065625">
                                  <w:marLeft w:val="0"/>
                                  <w:marRight w:val="0"/>
                                  <w:marTop w:val="0"/>
                                  <w:marBottom w:val="60"/>
                                  <w:divBdr>
                                    <w:top w:val="none" w:sz="0" w:space="0" w:color="auto"/>
                                    <w:left w:val="none" w:sz="0" w:space="0" w:color="auto"/>
                                    <w:bottom w:val="none" w:sz="0" w:space="0" w:color="auto"/>
                                    <w:right w:val="none" w:sz="0" w:space="0" w:color="auto"/>
                                  </w:divBdr>
                                  <w:divsChild>
                                    <w:div w:id="2064254560">
                                      <w:marLeft w:val="0"/>
                                      <w:marRight w:val="0"/>
                                      <w:marTop w:val="0"/>
                                      <w:marBottom w:val="0"/>
                                      <w:divBdr>
                                        <w:top w:val="none" w:sz="0" w:space="0" w:color="auto"/>
                                        <w:left w:val="none" w:sz="0" w:space="0" w:color="auto"/>
                                        <w:bottom w:val="none" w:sz="0" w:space="0" w:color="auto"/>
                                        <w:right w:val="none" w:sz="0" w:space="0" w:color="auto"/>
                                      </w:divBdr>
                                      <w:divsChild>
                                        <w:div w:id="479885891">
                                          <w:marLeft w:val="0"/>
                                          <w:marRight w:val="0"/>
                                          <w:marTop w:val="0"/>
                                          <w:marBottom w:val="0"/>
                                          <w:divBdr>
                                            <w:top w:val="none" w:sz="0" w:space="0" w:color="auto"/>
                                            <w:left w:val="none" w:sz="0" w:space="0" w:color="auto"/>
                                            <w:bottom w:val="none" w:sz="0" w:space="0" w:color="auto"/>
                                            <w:right w:val="none" w:sz="0" w:space="0" w:color="auto"/>
                                          </w:divBdr>
                                          <w:divsChild>
                                            <w:div w:id="140269551">
                                              <w:marLeft w:val="0"/>
                                              <w:marRight w:val="0"/>
                                              <w:marTop w:val="0"/>
                                              <w:marBottom w:val="0"/>
                                              <w:divBdr>
                                                <w:top w:val="none" w:sz="0" w:space="0" w:color="auto"/>
                                                <w:left w:val="none" w:sz="0" w:space="0" w:color="auto"/>
                                                <w:bottom w:val="none" w:sz="0" w:space="0" w:color="auto"/>
                                                <w:right w:val="none" w:sz="0" w:space="0" w:color="auto"/>
                                              </w:divBdr>
                                              <w:divsChild>
                                                <w:div w:id="2183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017057">
          <w:marLeft w:val="0"/>
          <w:marRight w:val="0"/>
          <w:marTop w:val="0"/>
          <w:marBottom w:val="0"/>
          <w:divBdr>
            <w:top w:val="none" w:sz="0" w:space="0" w:color="auto"/>
            <w:left w:val="none" w:sz="0" w:space="0" w:color="auto"/>
            <w:bottom w:val="none" w:sz="0" w:space="0" w:color="auto"/>
            <w:right w:val="none" w:sz="0" w:space="0" w:color="auto"/>
          </w:divBdr>
          <w:divsChild>
            <w:div w:id="784075978">
              <w:marLeft w:val="0"/>
              <w:marRight w:val="0"/>
              <w:marTop w:val="0"/>
              <w:marBottom w:val="0"/>
              <w:divBdr>
                <w:top w:val="none" w:sz="0" w:space="0" w:color="auto"/>
                <w:left w:val="none" w:sz="0" w:space="0" w:color="auto"/>
                <w:bottom w:val="none" w:sz="0" w:space="0" w:color="auto"/>
                <w:right w:val="none" w:sz="0" w:space="0" w:color="auto"/>
              </w:divBdr>
              <w:divsChild>
                <w:div w:id="1082413596">
                  <w:marLeft w:val="0"/>
                  <w:marRight w:val="0"/>
                  <w:marTop w:val="0"/>
                  <w:marBottom w:val="0"/>
                  <w:divBdr>
                    <w:top w:val="none" w:sz="0" w:space="0" w:color="auto"/>
                    <w:left w:val="none" w:sz="0" w:space="0" w:color="auto"/>
                    <w:bottom w:val="none" w:sz="0" w:space="0" w:color="auto"/>
                    <w:right w:val="none" w:sz="0" w:space="0" w:color="auto"/>
                  </w:divBdr>
                  <w:divsChild>
                    <w:div w:id="2059472905">
                      <w:marLeft w:val="0"/>
                      <w:marRight w:val="0"/>
                      <w:marTop w:val="0"/>
                      <w:marBottom w:val="0"/>
                      <w:divBdr>
                        <w:top w:val="none" w:sz="0" w:space="0" w:color="auto"/>
                        <w:left w:val="none" w:sz="0" w:space="0" w:color="auto"/>
                        <w:bottom w:val="none" w:sz="0" w:space="0" w:color="auto"/>
                        <w:right w:val="none" w:sz="0" w:space="0" w:color="auto"/>
                      </w:divBdr>
                      <w:divsChild>
                        <w:div w:id="1001615858">
                          <w:marLeft w:val="0"/>
                          <w:marRight w:val="0"/>
                          <w:marTop w:val="0"/>
                          <w:marBottom w:val="0"/>
                          <w:divBdr>
                            <w:top w:val="none" w:sz="0" w:space="0" w:color="auto"/>
                            <w:left w:val="none" w:sz="0" w:space="0" w:color="auto"/>
                            <w:bottom w:val="none" w:sz="0" w:space="0" w:color="auto"/>
                            <w:right w:val="none" w:sz="0" w:space="0" w:color="auto"/>
                          </w:divBdr>
                          <w:divsChild>
                            <w:div w:id="9044133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2679">
      <w:bodyDiv w:val="1"/>
      <w:marLeft w:val="0"/>
      <w:marRight w:val="0"/>
      <w:marTop w:val="0"/>
      <w:marBottom w:val="0"/>
      <w:divBdr>
        <w:top w:val="none" w:sz="0" w:space="0" w:color="auto"/>
        <w:left w:val="none" w:sz="0" w:space="0" w:color="auto"/>
        <w:bottom w:val="none" w:sz="0" w:space="0" w:color="auto"/>
        <w:right w:val="none" w:sz="0" w:space="0" w:color="auto"/>
      </w:divBdr>
      <w:divsChild>
        <w:div w:id="776872398">
          <w:marLeft w:val="547"/>
          <w:marRight w:val="0"/>
          <w:marTop w:val="106"/>
          <w:marBottom w:val="0"/>
          <w:divBdr>
            <w:top w:val="none" w:sz="0" w:space="0" w:color="auto"/>
            <w:left w:val="none" w:sz="0" w:space="0" w:color="auto"/>
            <w:bottom w:val="none" w:sz="0" w:space="0" w:color="auto"/>
            <w:right w:val="none" w:sz="0" w:space="0" w:color="auto"/>
          </w:divBdr>
        </w:div>
      </w:divsChild>
    </w:div>
    <w:div w:id="1922712796">
      <w:bodyDiv w:val="1"/>
      <w:marLeft w:val="0"/>
      <w:marRight w:val="0"/>
      <w:marTop w:val="0"/>
      <w:marBottom w:val="0"/>
      <w:divBdr>
        <w:top w:val="none" w:sz="0" w:space="0" w:color="auto"/>
        <w:left w:val="none" w:sz="0" w:space="0" w:color="auto"/>
        <w:bottom w:val="none" w:sz="0" w:space="0" w:color="auto"/>
        <w:right w:val="none" w:sz="0" w:space="0" w:color="auto"/>
      </w:divBdr>
      <w:divsChild>
        <w:div w:id="532619644">
          <w:marLeft w:val="547"/>
          <w:marRight w:val="0"/>
          <w:marTop w:val="134"/>
          <w:marBottom w:val="0"/>
          <w:divBdr>
            <w:top w:val="none" w:sz="0" w:space="0" w:color="auto"/>
            <w:left w:val="none" w:sz="0" w:space="0" w:color="auto"/>
            <w:bottom w:val="none" w:sz="0" w:space="0" w:color="auto"/>
            <w:right w:val="none" w:sz="0" w:space="0" w:color="auto"/>
          </w:divBdr>
        </w:div>
        <w:div w:id="12752823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Kazmaier</dc:creator>
  <cp:keywords/>
  <dc:description/>
  <cp:lastModifiedBy>Fabian Sauer</cp:lastModifiedBy>
  <cp:revision>25</cp:revision>
  <cp:lastPrinted>2022-07-20T09:57:00Z</cp:lastPrinted>
  <dcterms:created xsi:type="dcterms:W3CDTF">2022-05-12T06:37:00Z</dcterms:created>
  <dcterms:modified xsi:type="dcterms:W3CDTF">2023-04-14T11:54:00Z</dcterms:modified>
</cp:coreProperties>
</file>