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48" w:rsidRPr="000D4648" w:rsidRDefault="000D4648" w:rsidP="000D4648">
      <w:p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b/>
          <w:bCs/>
          <w:sz w:val="24"/>
          <w:szCs w:val="24"/>
          <w:lang w:eastAsia="de-DE"/>
        </w:rPr>
        <w:t xml:space="preserve">Handy-Nutzungsvertrag </w:t>
      </w:r>
      <w:r w:rsidR="008C351C">
        <w:rPr>
          <w:rFonts w:eastAsia="Times New Roman" w:cs="Times New Roman"/>
          <w:b/>
          <w:bCs/>
          <w:sz w:val="24"/>
          <w:szCs w:val="24"/>
          <w:lang w:eastAsia="de-DE"/>
        </w:rPr>
        <w:t xml:space="preserve">zwischen ………………………………(Kind) und </w:t>
      </w:r>
      <w:r w:rsidRPr="000D4648">
        <w:rPr>
          <w:rFonts w:eastAsia="Times New Roman" w:cs="Times New Roman"/>
          <w:b/>
          <w:bCs/>
          <w:sz w:val="24"/>
          <w:szCs w:val="24"/>
          <w:lang w:eastAsia="de-DE"/>
        </w:rPr>
        <w:t xml:space="preserve"> ………………………..</w:t>
      </w:r>
      <w:r w:rsidR="008C351C">
        <w:rPr>
          <w:rFonts w:eastAsia="Times New Roman" w:cs="Times New Roman"/>
          <w:b/>
          <w:bCs/>
          <w:sz w:val="24"/>
          <w:szCs w:val="24"/>
          <w:lang w:eastAsia="de-DE"/>
        </w:rPr>
        <w:t xml:space="preserve"> (Eltern)</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Das Handy (bzw. die SIM-Karte) läuft auf Mamas oder Papas Namen, weil du noch minderjährig bist. Wir sind rechtlich für alles verantwortlich, was du damit anstellst! Wir haben es gekauft und leihen es dir aus. Behandele es dementsprechend.</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Pass gut darauf auf! Wenn du es kaputt machst, verlierst oder es gestohlen wird, ist das dein Problem, nicht unseres. Für Reparatur oder Ersatz bist dann du zuständig.</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Richte eine Bildschirmsperre ein, damit kein Unbefugter Zugriff auf dein Handy hat. Das Passwort sagst du uns.</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Wenn es klingelt und du siehst auf dem Display “Mama” oder “Papa”, gehst du immer dran.</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Du schaltest es jeden Tag nach dem Abendessen aus und gibst es uns. Morgens bekommst du es wieder.</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Halte dich an die Handynutzungsregeln der Schule. Wenn ein Lehrer es dir abnimmt, werden wir keine Eile haben, es dort abzuholen.</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Benutze das Handy niemals für Aktionen, die anderen schaden. Schreibe niemandem etwas über dieses Telefon, das du ihm nicht auch persönlich ins Gesicht sagen würdest.</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Du wirst dir auf diesem Gerät keine Dinge (Fotos/Videos) ansehen, die du uns nicht zeigen würdest.</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Schalte es ab oder stumm, wenn andere Leute sich gestört fühlen könnten, insbesondere im Restaurant, im Kino oder in öffentlichen Verkehrsmitteln. Wenn du mit Leuten zusammen bist, haben sie immer Vorrang vor dem Telefon. Es ist unhöflich, ein Telefon einem Menschen vorzuziehen.</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Versende niemals Nacktaufnahmen oder andere peinliche Aufnahmen von dir oder anderen. Du lachst jetzt, aber eines Tages kann sich eine solche Situation ergeben. Es ist riskant und kann sogar dein Leben zerstören. Das Internet ist riesig und viel mächtiger als du. Was dort einmal veröffentlicht wurde, kannst du nie mehr löschen – auch einen schlechten Ruf nicht.</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Bevor du Personen fotografierst oder filmst, fragst du sie vorher um Erlaubnis, das ist eine gesetzliche Bestimmung (“Recht am eigenen Bild”). Wenn du Aufnahmen von anderen mit dem Handy weiterschicken oder ins Internet stellen möchtest, brauchst du dazu ebenfalls deren Erlaubnis. Sind diese Personen noch nicht 16 Jahre alt, musst du sogar deren Eltern fragen! Peinliche Aufnahmen wirst du weder machen noch verschicken, denn das ist grundsätzlich strafbar!</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Fotografiere nicht gedankenlos alles, was dir vor das Handy kommt. Du musst nicht alles dokumentieren. Genieße deine Erfahrungen und zerstöre sie nicht, indem du sie nur durch das Handy betrachtest.</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Lass das Handy nicht dein Leben beherrschen und nutze es bewusst. Wenn du es nicht unbedingt brauchst, kann es auch einmal zuhause bleiben. Es ist nur ein Gegenstand, kein Körperteil von dir.</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Schreibe niemals Textnachrichten im Gehen, vor allem nicht, wenn du eine Straße überquerst oder ein Fahrzeug lenkst. Keine Nachricht ist wichtiger als dein Leben!</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 xml:space="preserve">Bevor du eine </w:t>
      </w:r>
      <w:proofErr w:type="spellStart"/>
      <w:r w:rsidRPr="000D4648">
        <w:rPr>
          <w:rFonts w:eastAsia="Times New Roman" w:cs="Times New Roman"/>
          <w:sz w:val="24"/>
          <w:szCs w:val="24"/>
          <w:lang w:eastAsia="de-DE"/>
        </w:rPr>
        <w:t>App</w:t>
      </w:r>
      <w:proofErr w:type="spellEnd"/>
      <w:r w:rsidRPr="000D4648">
        <w:rPr>
          <w:rFonts w:eastAsia="Times New Roman" w:cs="Times New Roman"/>
          <w:sz w:val="24"/>
          <w:szCs w:val="24"/>
          <w:lang w:eastAsia="de-DE"/>
        </w:rPr>
        <w:t xml:space="preserve"> installierst, lies dir genau die geforderten Berechtigungen durch. Besonders bei “Kurznachrichten versenden” und “Telefonnummern direkt anrufen” kann es sich um Kostenfallen handeln. Aber auch Ortungsdienste, deine Kontakte und der Internetzugang können von Schadsoftware missbraucht werden.</w:t>
      </w:r>
    </w:p>
    <w:p w:rsidR="000D4648" w:rsidRPr="000D4648" w:rsidRDefault="000D4648" w:rsidP="000D4648">
      <w:pPr>
        <w:numPr>
          <w:ilvl w:val="0"/>
          <w:numId w:val="1"/>
        </w:numPr>
        <w:spacing w:before="100" w:beforeAutospacing="1" w:after="100" w:afterAutospacing="1" w:line="240" w:lineRule="auto"/>
        <w:rPr>
          <w:rFonts w:eastAsia="Times New Roman" w:cs="Times New Roman"/>
          <w:sz w:val="24"/>
          <w:szCs w:val="24"/>
          <w:lang w:eastAsia="de-DE"/>
        </w:rPr>
      </w:pPr>
      <w:r w:rsidRPr="000D4648">
        <w:rPr>
          <w:rFonts w:eastAsia="Times New Roman" w:cs="Times New Roman"/>
          <w:sz w:val="24"/>
          <w:szCs w:val="24"/>
          <w:lang w:eastAsia="de-DE"/>
        </w:rPr>
        <w:t>Wenn du diese Regeln nicht beachtest und mit dem Handy Unfug anstellst, bist du nicht reif genug dafür und musst es wieder abgeben. Wir werden uns dann zusammensetzen und darüber reden, und du wirst bestimmt auch eine zweite Chance bekommen – aber auf die dritte wirst du länger warten müssen.</w:t>
      </w:r>
    </w:p>
    <w:p w:rsidR="000D4648" w:rsidRPr="000D4648" w:rsidRDefault="000D4648" w:rsidP="000D4648">
      <w:pPr>
        <w:spacing w:before="100" w:beforeAutospacing="1" w:after="100" w:afterAutospacing="1" w:line="240" w:lineRule="auto"/>
      </w:pPr>
      <w:r w:rsidRPr="000D4648">
        <w:rPr>
          <w:rFonts w:eastAsia="Times New Roman" w:cs="Times New Roman"/>
          <w:sz w:val="24"/>
          <w:szCs w:val="24"/>
          <w:lang w:eastAsia="de-DE"/>
        </w:rPr>
        <w:t>Datum, Unterschriften</w:t>
      </w:r>
      <w:r>
        <w:rPr>
          <w:rFonts w:eastAsia="Times New Roman" w:cs="Times New Roman"/>
          <w:sz w:val="24"/>
          <w:szCs w:val="24"/>
          <w:lang w:eastAsia="de-DE"/>
        </w:rPr>
        <w:br/>
      </w:r>
      <w:r>
        <w:t xml:space="preserve">Quelle: </w:t>
      </w:r>
      <w:r w:rsidRPr="000D4648">
        <w:t>www.medien-sicher.de/2013/11/handynutzungsvertrag-fuer-kinder/</w:t>
      </w:r>
      <w:r>
        <w:br/>
      </w:r>
      <w:r w:rsidRPr="000D4648">
        <w:t xml:space="preserve">Originalvorlage: </w:t>
      </w:r>
      <w:hyperlink r:id="rId5" w:history="1">
        <w:r w:rsidRPr="000D4648">
          <w:rPr>
            <w:rStyle w:val="Hyperlink"/>
          </w:rPr>
          <w:t>www.janellburleyhofmann.com/postjournal/gregorys-iphone-contract</w:t>
        </w:r>
      </w:hyperlink>
    </w:p>
    <w:sectPr w:rsidR="000D4648" w:rsidRPr="000D4648" w:rsidSect="000D4648">
      <w:pgSz w:w="11906" w:h="16838"/>
      <w:pgMar w:top="360" w:right="1417" w:bottom="12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A638B"/>
    <w:multiLevelType w:val="multilevel"/>
    <w:tmpl w:val="7BCE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D4648"/>
    <w:rsid w:val="000D4648"/>
    <w:rsid w:val="002D4270"/>
    <w:rsid w:val="00433D12"/>
    <w:rsid w:val="00844EB4"/>
    <w:rsid w:val="008C351C"/>
    <w:rsid w:val="0095219A"/>
    <w:rsid w:val="00CC0C58"/>
    <w:rsid w:val="00F264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4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46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D4648"/>
    <w:rPr>
      <w:b/>
      <w:bCs/>
    </w:rPr>
  </w:style>
  <w:style w:type="character" w:styleId="Hyperlink">
    <w:name w:val="Hyperlink"/>
    <w:basedOn w:val="Absatz-Standardschriftart"/>
    <w:uiPriority w:val="99"/>
    <w:semiHidden/>
    <w:unhideWhenUsed/>
    <w:rsid w:val="000D4648"/>
    <w:rPr>
      <w:color w:val="0000FF"/>
      <w:u w:val="single"/>
    </w:rPr>
  </w:style>
</w:styles>
</file>

<file path=word/webSettings.xml><?xml version="1.0" encoding="utf-8"?>
<w:webSettings xmlns:r="http://schemas.openxmlformats.org/officeDocument/2006/relationships" xmlns:w="http://schemas.openxmlformats.org/wordprocessingml/2006/main">
  <w:divs>
    <w:div w:id="550849720">
      <w:bodyDiv w:val="1"/>
      <w:marLeft w:val="0"/>
      <w:marRight w:val="0"/>
      <w:marTop w:val="0"/>
      <w:marBottom w:val="0"/>
      <w:divBdr>
        <w:top w:val="none" w:sz="0" w:space="0" w:color="auto"/>
        <w:left w:val="none" w:sz="0" w:space="0" w:color="auto"/>
        <w:bottom w:val="none" w:sz="0" w:space="0" w:color="auto"/>
        <w:right w:val="none" w:sz="0" w:space="0" w:color="auto"/>
      </w:divBdr>
    </w:div>
    <w:div w:id="573243894">
      <w:bodyDiv w:val="1"/>
      <w:marLeft w:val="0"/>
      <w:marRight w:val="0"/>
      <w:marTop w:val="0"/>
      <w:marBottom w:val="0"/>
      <w:divBdr>
        <w:top w:val="none" w:sz="0" w:space="0" w:color="auto"/>
        <w:left w:val="none" w:sz="0" w:space="0" w:color="auto"/>
        <w:bottom w:val="none" w:sz="0" w:space="0" w:color="auto"/>
        <w:right w:val="none" w:sz="0" w:space="0" w:color="auto"/>
      </w:divBdr>
      <w:divsChild>
        <w:div w:id="39112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1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nellburleyhofmann.com/postjournal/gregorys-iphone-contrac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3195</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Rack</dc:creator>
  <cp:lastModifiedBy>Rack</cp:lastModifiedBy>
  <cp:revision>4</cp:revision>
  <dcterms:created xsi:type="dcterms:W3CDTF">2015-10-06T08:00:00Z</dcterms:created>
  <dcterms:modified xsi:type="dcterms:W3CDTF">2015-12-15T11:02:00Z</dcterms:modified>
</cp:coreProperties>
</file>